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3982"/>
        <w:gridCol w:w="2700"/>
        <w:gridCol w:w="2453"/>
      </w:tblGrid>
      <w:tr w:rsidR="0093269C" w:rsidRPr="0093269C" w14:paraId="09DC9683" w14:textId="77777777" w:rsidTr="0093269C">
        <w:trPr>
          <w:trHeight w:val="1092"/>
        </w:trPr>
        <w:tc>
          <w:tcPr>
            <w:tcW w:w="5000" w:type="pct"/>
            <w:gridSpan w:val="4"/>
            <w:shd w:val="clear" w:color="000000" w:fill="D0CECE"/>
            <w:vAlign w:val="center"/>
            <w:hideMark/>
          </w:tcPr>
          <w:p w14:paraId="0DCC871D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CR"/>
                <w14:ligatures w14:val="none"/>
              </w:rPr>
              <w:t>Observaciones a la propuesta de actualización de la Política Nacional de Derechos Culturales.                                                                   (Enviar esta matriz al correo vicecultura@mcj.go.cr con el asunto: PNDC 2025-2034</w:t>
            </w:r>
          </w:p>
        </w:tc>
      </w:tr>
      <w:tr w:rsidR="0093269C" w:rsidRPr="0093269C" w14:paraId="5102BB07" w14:textId="77777777" w:rsidTr="0093269C">
        <w:trPr>
          <w:trHeight w:val="1128"/>
        </w:trPr>
        <w:tc>
          <w:tcPr>
            <w:tcW w:w="1444" w:type="pct"/>
            <w:shd w:val="clear" w:color="000000" w:fill="FFFFFF"/>
            <w:vAlign w:val="center"/>
            <w:hideMark/>
          </w:tcPr>
          <w:p w14:paraId="6E86C86C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 xml:space="preserve">Persona realiza las observaciones: </w:t>
            </w:r>
          </w:p>
        </w:tc>
        <w:tc>
          <w:tcPr>
            <w:tcW w:w="1550" w:type="pct"/>
            <w:shd w:val="clear" w:color="000000" w:fill="FFFFFF"/>
            <w:vAlign w:val="center"/>
            <w:hideMark/>
          </w:tcPr>
          <w:p w14:paraId="43C3D736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 </w:t>
            </w:r>
          </w:p>
        </w:tc>
        <w:tc>
          <w:tcPr>
            <w:tcW w:w="1051" w:type="pct"/>
            <w:shd w:val="clear" w:color="000000" w:fill="FFFFFF"/>
            <w:vAlign w:val="center"/>
            <w:hideMark/>
          </w:tcPr>
          <w:p w14:paraId="4B2415BF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Información de contacto:</w:t>
            </w:r>
          </w:p>
        </w:tc>
        <w:tc>
          <w:tcPr>
            <w:tcW w:w="956" w:type="pct"/>
            <w:shd w:val="clear" w:color="000000" w:fill="FFFFFF"/>
            <w:noWrap/>
            <w:vAlign w:val="bottom"/>
            <w:hideMark/>
          </w:tcPr>
          <w:p w14:paraId="42632624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es-CR"/>
                <w14:ligatures w14:val="none"/>
              </w:rPr>
              <w:t> </w:t>
            </w:r>
          </w:p>
        </w:tc>
      </w:tr>
      <w:tr w:rsidR="0093269C" w:rsidRPr="0093269C" w14:paraId="18F48D3D" w14:textId="77777777" w:rsidTr="0093269C">
        <w:trPr>
          <w:trHeight w:val="732"/>
        </w:trPr>
        <w:tc>
          <w:tcPr>
            <w:tcW w:w="1444" w:type="pct"/>
            <w:shd w:val="clear" w:color="000000" w:fill="FFFFFF"/>
            <w:noWrap/>
            <w:vAlign w:val="center"/>
            <w:hideMark/>
          </w:tcPr>
          <w:p w14:paraId="70CDDEF8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Organización:</w:t>
            </w:r>
          </w:p>
        </w:tc>
        <w:tc>
          <w:tcPr>
            <w:tcW w:w="1550" w:type="pct"/>
            <w:shd w:val="clear" w:color="000000" w:fill="FFFFFF"/>
            <w:noWrap/>
            <w:vAlign w:val="center"/>
            <w:hideMark/>
          </w:tcPr>
          <w:p w14:paraId="24EFD1B9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 </w:t>
            </w:r>
          </w:p>
        </w:tc>
        <w:tc>
          <w:tcPr>
            <w:tcW w:w="1051" w:type="pct"/>
            <w:shd w:val="clear" w:color="000000" w:fill="FFFFFF"/>
            <w:noWrap/>
            <w:vAlign w:val="center"/>
            <w:hideMark/>
          </w:tcPr>
          <w:p w14:paraId="1F4D62FA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 xml:space="preserve">Departamento: </w:t>
            </w:r>
          </w:p>
        </w:tc>
        <w:tc>
          <w:tcPr>
            <w:tcW w:w="956" w:type="pct"/>
            <w:shd w:val="clear" w:color="000000" w:fill="FFFFFF"/>
            <w:noWrap/>
            <w:vAlign w:val="bottom"/>
            <w:hideMark/>
          </w:tcPr>
          <w:p w14:paraId="76DAD035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43DECF36" w14:textId="77777777" w:rsidTr="0093269C">
        <w:trPr>
          <w:trHeight w:val="900"/>
        </w:trPr>
        <w:tc>
          <w:tcPr>
            <w:tcW w:w="1444" w:type="pct"/>
            <w:shd w:val="clear" w:color="000000" w:fill="D0CECE"/>
            <w:noWrap/>
            <w:vAlign w:val="center"/>
            <w:hideMark/>
          </w:tcPr>
          <w:p w14:paraId="78DB2131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 xml:space="preserve">Indique el </w:t>
            </w:r>
            <w:proofErr w:type="spellStart"/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n°</w:t>
            </w:r>
            <w:proofErr w:type="spellEnd"/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 xml:space="preserve"> de página</w:t>
            </w:r>
          </w:p>
        </w:tc>
        <w:tc>
          <w:tcPr>
            <w:tcW w:w="1550" w:type="pct"/>
            <w:shd w:val="clear" w:color="000000" w:fill="D0CECE"/>
            <w:vAlign w:val="center"/>
            <w:hideMark/>
          </w:tcPr>
          <w:p w14:paraId="0995524F" w14:textId="580EEFC2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 xml:space="preserve">Anote </w:t>
            </w:r>
            <w:r w:rsidR="002D5388"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el párrafo</w:t>
            </w: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>, eje, o acción sobre la que tiene observaciones.</w:t>
            </w:r>
          </w:p>
        </w:tc>
        <w:tc>
          <w:tcPr>
            <w:tcW w:w="2006" w:type="pct"/>
            <w:gridSpan w:val="2"/>
            <w:shd w:val="clear" w:color="000000" w:fill="D0CECE"/>
            <w:noWrap/>
            <w:vAlign w:val="center"/>
            <w:hideMark/>
          </w:tcPr>
          <w:p w14:paraId="40835DC4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CR"/>
                <w14:ligatures w14:val="none"/>
              </w:rPr>
              <w:t xml:space="preserve">Sugerencia de texto. </w:t>
            </w:r>
          </w:p>
        </w:tc>
      </w:tr>
      <w:tr w:rsidR="0093269C" w:rsidRPr="0093269C" w14:paraId="7F066E40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center"/>
            <w:hideMark/>
          </w:tcPr>
          <w:p w14:paraId="55C0226F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center"/>
            <w:hideMark/>
          </w:tcPr>
          <w:p w14:paraId="46F5D1AB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auto" w:fill="auto"/>
            <w:vAlign w:val="center"/>
            <w:hideMark/>
          </w:tcPr>
          <w:p w14:paraId="5F7962B0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537A592C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center"/>
            <w:hideMark/>
          </w:tcPr>
          <w:p w14:paraId="34C092D9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center"/>
            <w:hideMark/>
          </w:tcPr>
          <w:p w14:paraId="5ACE6393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auto" w:fill="auto"/>
            <w:vAlign w:val="center"/>
            <w:hideMark/>
          </w:tcPr>
          <w:p w14:paraId="3ACEE8F3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714AAE57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center"/>
            <w:hideMark/>
          </w:tcPr>
          <w:p w14:paraId="17BBC208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center"/>
            <w:hideMark/>
          </w:tcPr>
          <w:p w14:paraId="190F669B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auto" w:fill="auto"/>
            <w:vAlign w:val="center"/>
            <w:hideMark/>
          </w:tcPr>
          <w:p w14:paraId="7EDFF689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7A26BAD8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center"/>
            <w:hideMark/>
          </w:tcPr>
          <w:p w14:paraId="590F4068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center"/>
            <w:hideMark/>
          </w:tcPr>
          <w:p w14:paraId="3926B8EA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auto" w:fill="auto"/>
            <w:vAlign w:val="center"/>
            <w:hideMark/>
          </w:tcPr>
          <w:p w14:paraId="1D90A866" w14:textId="240D7E21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</w:pPr>
          </w:p>
        </w:tc>
      </w:tr>
      <w:tr w:rsidR="0093269C" w:rsidRPr="0093269C" w14:paraId="2325BE4C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center"/>
            <w:hideMark/>
          </w:tcPr>
          <w:p w14:paraId="3ADAFA43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lastRenderedPageBreak/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center"/>
            <w:hideMark/>
          </w:tcPr>
          <w:p w14:paraId="7DBFB7AD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auto" w:fill="auto"/>
            <w:vAlign w:val="center"/>
            <w:hideMark/>
          </w:tcPr>
          <w:p w14:paraId="3EF651CC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212121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0ABC9B9F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  <w:hideMark/>
          </w:tcPr>
          <w:p w14:paraId="7A023369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bottom"/>
            <w:hideMark/>
          </w:tcPr>
          <w:p w14:paraId="417B4020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  <w:hideMark/>
          </w:tcPr>
          <w:p w14:paraId="3057E491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38716A74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  <w:hideMark/>
          </w:tcPr>
          <w:p w14:paraId="00AAEC7F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bottom"/>
            <w:hideMark/>
          </w:tcPr>
          <w:p w14:paraId="383F6D6C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  <w:hideMark/>
          </w:tcPr>
          <w:p w14:paraId="7455A54B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93269C" w:rsidRPr="0093269C" w14:paraId="109628FF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  <w:hideMark/>
          </w:tcPr>
          <w:p w14:paraId="720DBFB3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bottom"/>
            <w:hideMark/>
          </w:tcPr>
          <w:p w14:paraId="148034E2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  <w:hideMark/>
          </w:tcPr>
          <w:p w14:paraId="15798983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  <w:tr w:rsidR="004F17D2" w:rsidRPr="0093269C" w14:paraId="09D2F379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</w:tcPr>
          <w:p w14:paraId="575C0EE8" w14:textId="77777777" w:rsidR="004F17D2" w:rsidRPr="0093269C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1550" w:type="pct"/>
            <w:shd w:val="clear" w:color="000000" w:fill="FFFFFF"/>
            <w:noWrap/>
            <w:vAlign w:val="bottom"/>
          </w:tcPr>
          <w:p w14:paraId="01B4BA1E" w14:textId="77777777" w:rsidR="004F17D2" w:rsidRPr="0093269C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</w:tcPr>
          <w:p w14:paraId="0D54D097" w14:textId="77777777" w:rsidR="004F17D2" w:rsidRPr="0093269C" w:rsidRDefault="004F17D2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</w:tr>
      <w:tr w:rsidR="004F17D2" w:rsidRPr="0093269C" w14:paraId="69F0C359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</w:tcPr>
          <w:p w14:paraId="398B2528" w14:textId="77777777" w:rsidR="004F17D2" w:rsidRPr="0093269C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1550" w:type="pct"/>
            <w:shd w:val="clear" w:color="000000" w:fill="FFFFFF"/>
            <w:noWrap/>
            <w:vAlign w:val="bottom"/>
          </w:tcPr>
          <w:p w14:paraId="2A1D3FDB" w14:textId="77777777" w:rsidR="004F17D2" w:rsidRPr="0093269C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</w:tcPr>
          <w:p w14:paraId="3F27839C" w14:textId="77777777" w:rsidR="004F17D2" w:rsidRPr="0093269C" w:rsidRDefault="004F17D2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</w:tr>
      <w:tr w:rsidR="004F17D2" w:rsidRPr="0093269C" w14:paraId="37E10DFD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</w:tcPr>
          <w:p w14:paraId="3AD67198" w14:textId="77777777" w:rsidR="004F17D2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  <w:p w14:paraId="47028FD1" w14:textId="77777777" w:rsidR="004F17D2" w:rsidRPr="0093269C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1550" w:type="pct"/>
            <w:shd w:val="clear" w:color="000000" w:fill="FFFFFF"/>
            <w:noWrap/>
            <w:vAlign w:val="bottom"/>
          </w:tcPr>
          <w:p w14:paraId="48542369" w14:textId="77777777" w:rsidR="004F17D2" w:rsidRPr="0093269C" w:rsidRDefault="004F17D2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</w:tcPr>
          <w:p w14:paraId="5EDF4EDB" w14:textId="77777777" w:rsidR="004F17D2" w:rsidRPr="0093269C" w:rsidRDefault="004F17D2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</w:p>
        </w:tc>
      </w:tr>
      <w:tr w:rsidR="0093269C" w:rsidRPr="0093269C" w14:paraId="77A6D73D" w14:textId="77777777" w:rsidTr="0093269C">
        <w:trPr>
          <w:trHeight w:val="900"/>
        </w:trPr>
        <w:tc>
          <w:tcPr>
            <w:tcW w:w="1444" w:type="pct"/>
            <w:shd w:val="clear" w:color="000000" w:fill="FFFFFF"/>
            <w:noWrap/>
            <w:vAlign w:val="bottom"/>
            <w:hideMark/>
          </w:tcPr>
          <w:p w14:paraId="6BAF7D80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1550" w:type="pct"/>
            <w:shd w:val="clear" w:color="000000" w:fill="FFFFFF"/>
            <w:noWrap/>
            <w:vAlign w:val="bottom"/>
            <w:hideMark/>
          </w:tcPr>
          <w:p w14:paraId="466E808D" w14:textId="77777777" w:rsidR="0093269C" w:rsidRPr="0093269C" w:rsidRDefault="0093269C" w:rsidP="00932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  <w:tc>
          <w:tcPr>
            <w:tcW w:w="2006" w:type="pct"/>
            <w:gridSpan w:val="2"/>
            <w:shd w:val="clear" w:color="000000" w:fill="FFFFFF"/>
            <w:noWrap/>
            <w:vAlign w:val="bottom"/>
            <w:hideMark/>
          </w:tcPr>
          <w:p w14:paraId="18466E2D" w14:textId="77777777" w:rsidR="0093269C" w:rsidRPr="0093269C" w:rsidRDefault="0093269C" w:rsidP="00932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</w:pPr>
            <w:r w:rsidRPr="0093269C">
              <w:rPr>
                <w:rFonts w:ascii="Calibri" w:eastAsia="Times New Roman" w:hAnsi="Calibri" w:cs="Calibri"/>
                <w:color w:val="000000"/>
                <w:kern w:val="0"/>
                <w:lang w:eastAsia="es-CR"/>
                <w14:ligatures w14:val="none"/>
              </w:rPr>
              <w:t> </w:t>
            </w:r>
          </w:p>
        </w:tc>
      </w:tr>
    </w:tbl>
    <w:p w14:paraId="20D9B349" w14:textId="1B4C0E6A" w:rsidR="00832F25" w:rsidRDefault="004F17D2">
      <w:r>
        <w:br/>
      </w:r>
    </w:p>
    <w:sectPr w:rsidR="00832F25" w:rsidSect="0093269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EB31" w14:textId="77777777" w:rsidR="0093269C" w:rsidRDefault="0093269C" w:rsidP="0093269C">
      <w:pPr>
        <w:spacing w:after="0" w:line="240" w:lineRule="auto"/>
      </w:pPr>
      <w:r>
        <w:separator/>
      </w:r>
    </w:p>
  </w:endnote>
  <w:endnote w:type="continuationSeparator" w:id="0">
    <w:p w14:paraId="4F59F53C" w14:textId="77777777" w:rsidR="0093269C" w:rsidRDefault="0093269C" w:rsidP="0093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534A" w14:textId="77777777" w:rsidR="0093269C" w:rsidRDefault="0093269C" w:rsidP="0093269C">
      <w:pPr>
        <w:spacing w:after="0" w:line="240" w:lineRule="auto"/>
      </w:pPr>
      <w:r>
        <w:separator/>
      </w:r>
    </w:p>
  </w:footnote>
  <w:footnote w:type="continuationSeparator" w:id="0">
    <w:p w14:paraId="7656F7D0" w14:textId="77777777" w:rsidR="0093269C" w:rsidRDefault="0093269C" w:rsidP="0093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2D9F" w14:textId="750150D2" w:rsidR="0093269C" w:rsidRDefault="0093269C" w:rsidP="0093269C">
    <w:pPr>
      <w:pStyle w:val="Encabezado"/>
      <w:jc w:val="center"/>
    </w:pPr>
    <w:r>
      <w:rPr>
        <w:noProof/>
      </w:rPr>
      <w:drawing>
        <wp:inline distT="0" distB="0" distL="0" distR="0" wp14:anchorId="4E867D40" wp14:editId="187FEEEC">
          <wp:extent cx="6164391" cy="895350"/>
          <wp:effectExtent l="0" t="0" r="8255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B43C91BB-509C-4FAA-B4EA-41E7709D4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B43C91BB-509C-4FAA-B4EA-41E7709D47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4391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9C"/>
    <w:rsid w:val="002D5388"/>
    <w:rsid w:val="004F17D2"/>
    <w:rsid w:val="00522119"/>
    <w:rsid w:val="00832F25"/>
    <w:rsid w:val="0093269C"/>
    <w:rsid w:val="00C35C6D"/>
    <w:rsid w:val="00E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CD3F6D"/>
  <w15:chartTrackingRefBased/>
  <w15:docId w15:val="{2244FA26-8E97-42D9-873D-9F63C08D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2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2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2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2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2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2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2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2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2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2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26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26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26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26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26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26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2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2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2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26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26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26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2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26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26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32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69C"/>
  </w:style>
  <w:style w:type="paragraph" w:styleId="Piedepgina">
    <w:name w:val="footer"/>
    <w:basedOn w:val="Normal"/>
    <w:link w:val="PiedepginaCar"/>
    <w:uiPriority w:val="99"/>
    <w:unhideWhenUsed/>
    <w:rsid w:val="00932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Enrique Morales</dc:creator>
  <cp:keywords/>
  <dc:description/>
  <cp:lastModifiedBy>Guillermo Enrique Morales</cp:lastModifiedBy>
  <cp:revision>3</cp:revision>
  <dcterms:created xsi:type="dcterms:W3CDTF">2024-11-25T16:21:00Z</dcterms:created>
  <dcterms:modified xsi:type="dcterms:W3CDTF">2024-11-25T16:27:00Z</dcterms:modified>
</cp:coreProperties>
</file>